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3A" w:rsidRDefault="00F66B2D" w:rsidP="00F3713A">
      <w:pPr>
        <w:jc w:val="center"/>
        <w:rPr>
          <w:rFonts w:eastAsia="华文新魏" w:hint="eastAsia"/>
          <w:sz w:val="84"/>
        </w:rPr>
      </w:pPr>
      <w:r>
        <w:rPr>
          <w:rFonts w:eastAsia="华文新魏" w:hint="eastAsia"/>
          <w:sz w:val="84"/>
        </w:rPr>
        <w:t>瑞恩</w:t>
      </w:r>
      <w:r w:rsidR="00F3713A">
        <w:rPr>
          <w:rFonts w:eastAsia="华文新魏" w:hint="eastAsia"/>
          <w:sz w:val="84"/>
        </w:rPr>
        <w:t>在线学习系统</w:t>
      </w:r>
    </w:p>
    <w:p w:rsidR="00F3713A" w:rsidRDefault="00F3713A" w:rsidP="00F3713A">
      <w:pPr>
        <w:jc w:val="center"/>
        <w:rPr>
          <w:rFonts w:eastAsia="黑体" w:hint="eastAsia"/>
          <w:sz w:val="72"/>
        </w:rPr>
      </w:pPr>
      <w:r>
        <w:rPr>
          <w:rFonts w:eastAsia="华文新魏" w:hint="eastAsia"/>
          <w:sz w:val="84"/>
        </w:rPr>
        <w:t>特色与优势</w:t>
      </w:r>
    </w:p>
    <w:p w:rsidR="008D2771" w:rsidRDefault="008D2771">
      <w:pPr>
        <w:rPr>
          <w:rFonts w:hint="eastAsia"/>
        </w:rPr>
      </w:pPr>
    </w:p>
    <w:p w:rsidR="00C358FF" w:rsidRDefault="00C358FF" w:rsidP="00C358FF">
      <w:pPr>
        <w:pStyle w:val="a5"/>
        <w:spacing w:line="480" w:lineRule="atLeast"/>
        <w:ind w:leftChars="200" w:left="420"/>
        <w:rPr>
          <w:rFonts w:ascii="Helvetica" w:hAnsi="Helvetica" w:cs="Arial" w:hint="eastAsia"/>
          <w:lang/>
        </w:rPr>
      </w:pPr>
      <w:r>
        <w:rPr>
          <w:rFonts w:ascii="Helvetica" w:hAnsi="Helvetica" w:cs="Arial"/>
          <w:shd w:val="clear" w:color="auto" w:fill="FF2941"/>
          <w:lang/>
        </w:rPr>
        <w:t>一、适应潮流的多种访问模式</w:t>
      </w:r>
    </w:p>
    <w:p w:rsidR="00C358FF" w:rsidRDefault="00C358FF" w:rsidP="00C358FF">
      <w:pPr>
        <w:pStyle w:val="a5"/>
        <w:spacing w:line="480" w:lineRule="atLeast"/>
        <w:ind w:leftChars="200" w:left="420"/>
        <w:rPr>
          <w:rFonts w:ascii="Helvetica" w:hAnsi="Helvetica" w:cs="Arial"/>
          <w:lang/>
        </w:rPr>
      </w:pP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支持台式电脑，平板</w:t>
      </w:r>
      <w:r>
        <w:rPr>
          <w:rFonts w:ascii="Helvetica" w:hAnsi="Helvetica" w:cs="Arial"/>
          <w:lang/>
        </w:rPr>
        <w:t>IPAD</w:t>
      </w:r>
      <w:r>
        <w:rPr>
          <w:rFonts w:ascii="Helvetica" w:hAnsi="Helvetica" w:cs="Arial"/>
          <w:lang/>
        </w:rPr>
        <w:t>，智能手机等多种访问方式使用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多种登录验证方式</w:t>
      </w:r>
      <w:r>
        <w:rPr>
          <w:rFonts w:ascii="Helvetica" w:hAnsi="Helvetica" w:cs="Arial"/>
          <w:lang/>
        </w:rPr>
        <w:t>,</w:t>
      </w:r>
      <w:r>
        <w:rPr>
          <w:rFonts w:ascii="Helvetica" w:hAnsi="Helvetica" w:cs="Arial"/>
          <w:lang/>
        </w:rPr>
        <w:t>如：准考证号、手机号、身份证、指纹等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考生无需安装支持多种浏览器访问</w:t>
      </w:r>
      <w:r>
        <w:rPr>
          <w:rFonts w:ascii="Helvetica" w:hAnsi="Helvetica" w:cs="Arial"/>
          <w:lang/>
        </w:rPr>
        <w:t>,</w:t>
      </w:r>
      <w:r>
        <w:rPr>
          <w:rFonts w:ascii="Helvetica" w:hAnsi="Helvetica" w:cs="Arial"/>
          <w:lang/>
        </w:rPr>
        <w:t>如</w:t>
      </w:r>
      <w:r>
        <w:rPr>
          <w:rFonts w:ascii="Helvetica" w:hAnsi="Helvetica" w:cs="Arial"/>
          <w:lang/>
        </w:rPr>
        <w:t>:</w:t>
      </w:r>
      <w:r>
        <w:rPr>
          <w:rFonts w:ascii="Helvetica" w:hAnsi="Helvetica" w:cs="Arial"/>
          <w:lang/>
        </w:rPr>
        <w:t>微软</w:t>
      </w:r>
      <w:r>
        <w:rPr>
          <w:rFonts w:ascii="Helvetica" w:hAnsi="Helvetica" w:cs="Arial"/>
          <w:lang/>
        </w:rPr>
        <w:t>IE</w:t>
      </w:r>
      <w:r>
        <w:rPr>
          <w:rFonts w:ascii="Helvetica" w:hAnsi="Helvetica" w:cs="Arial"/>
          <w:lang/>
        </w:rPr>
        <w:t>、</w:t>
      </w:r>
      <w:r>
        <w:rPr>
          <w:rFonts w:ascii="Helvetica" w:hAnsi="Helvetica" w:cs="Arial"/>
          <w:lang/>
        </w:rPr>
        <w:t>360</w:t>
      </w:r>
      <w:r>
        <w:rPr>
          <w:rFonts w:ascii="Helvetica" w:hAnsi="Helvetica" w:cs="Arial"/>
          <w:lang/>
        </w:rPr>
        <w:t>、火狐、谷歌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界面友好，操作简单、明了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t>局域网、广域网、因特网均可使用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 w:hint="eastAsia"/>
          <w:lang/>
        </w:rPr>
        <w:t xml:space="preserve"> </w:t>
      </w:r>
    </w:p>
    <w:p w:rsidR="00C358FF" w:rsidRDefault="00C358FF" w:rsidP="00C358FF">
      <w:pPr>
        <w:pStyle w:val="a5"/>
        <w:spacing w:line="480" w:lineRule="atLeast"/>
        <w:ind w:leftChars="200" w:left="420"/>
        <w:rPr>
          <w:rFonts w:ascii="Helvetica" w:hAnsi="Helvetica" w:cs="Arial"/>
          <w:lang/>
        </w:rPr>
      </w:pPr>
      <w:r>
        <w:rPr>
          <w:rFonts w:ascii="Helvetica" w:hAnsi="Helvetica" w:cs="Arial"/>
          <w:shd w:val="clear" w:color="auto" w:fill="FF2941"/>
          <w:lang/>
        </w:rPr>
        <w:t>二、强大的系统功能齐而全</w:t>
      </w:r>
    </w:p>
    <w:p w:rsidR="00C358FF" w:rsidRDefault="00C358FF" w:rsidP="00C358FF">
      <w:pPr>
        <w:pStyle w:val="a5"/>
        <w:spacing w:line="360" w:lineRule="auto"/>
        <w:ind w:leftChars="200" w:left="420"/>
        <w:rPr>
          <w:rFonts w:ascii="Helvetica" w:hAnsi="Helvetica" w:cs="Arial"/>
          <w:lang/>
        </w:rPr>
      </w:pPr>
      <w:r>
        <w:rPr>
          <w:rFonts w:hint="eastAsia"/>
          <w:lang/>
        </w:rPr>
        <w:t>★</w:t>
      </w:r>
      <w:r>
        <w:rPr>
          <w:rFonts w:ascii="Helvetica" w:hAnsi="Helvetica" w:cs="Arial" w:hint="eastAsia"/>
          <w:lang/>
        </w:rPr>
        <w:t>支持考试</w:t>
      </w:r>
      <w:proofErr w:type="gramStart"/>
      <w:r>
        <w:rPr>
          <w:rFonts w:ascii="Helvetica" w:hAnsi="Helvetica" w:cs="Arial" w:hint="eastAsia"/>
          <w:lang/>
        </w:rPr>
        <w:t>防切屏离开</w:t>
      </w:r>
      <w:proofErr w:type="gramEnd"/>
      <w:r>
        <w:rPr>
          <w:rFonts w:ascii="Helvetica" w:hAnsi="Helvetica" w:cs="Arial" w:hint="eastAsia"/>
          <w:lang/>
        </w:rPr>
        <w:t>考场、</w:t>
      </w:r>
      <w:proofErr w:type="gramStart"/>
      <w:r w:rsidRPr="00353DC1">
        <w:rPr>
          <w:rFonts w:ascii="Helvetica" w:hAnsi="Helvetica" w:cs="Arial" w:hint="eastAsia"/>
          <w:lang/>
        </w:rPr>
        <w:t>试题乱序或</w:t>
      </w:r>
      <w:proofErr w:type="gramEnd"/>
      <w:r w:rsidRPr="00353DC1">
        <w:rPr>
          <w:rFonts w:ascii="Helvetica" w:hAnsi="Helvetica" w:cs="Arial" w:hint="eastAsia"/>
          <w:lang/>
        </w:rPr>
        <w:t>不一致等多种防作弊手段；</w:t>
      </w:r>
      <w:r>
        <w:rPr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严格的正规考试、宽松的模拟考试、答错可重复的练习等多种功能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多样化的在线学习</w:t>
      </w:r>
      <w:r>
        <w:rPr>
          <w:rFonts w:ascii="Helvetica" w:hAnsi="Helvetica" w:cs="Arial"/>
          <w:lang/>
        </w:rPr>
        <w:t>,</w:t>
      </w:r>
      <w:r>
        <w:rPr>
          <w:rFonts w:ascii="Helvetica" w:hAnsi="Helvetica" w:cs="Arial"/>
          <w:lang/>
        </w:rPr>
        <w:t>电子书籍、电子课件、视频和激烈的竞赛功能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 w:rsidRPr="00887DFB">
        <w:rPr>
          <w:rFonts w:ascii="Helvetica" w:hAnsi="Helvetica" w:cs="Arial" w:hint="eastAsia"/>
          <w:lang/>
        </w:rPr>
        <w:t>★</w:t>
      </w:r>
      <w:r>
        <w:rPr>
          <w:rFonts w:ascii="Helvetica" w:hAnsi="Helvetica" w:cs="Arial"/>
          <w:lang/>
        </w:rPr>
        <w:t>专业的</w:t>
      </w:r>
      <w:r>
        <w:rPr>
          <w:rFonts w:ascii="Helvetica" w:hAnsi="Helvetica" w:cs="Arial" w:hint="eastAsia"/>
          <w:lang/>
        </w:rPr>
        <w:t>绩效考核模块，支持自评、互评、上级对下级考评等模式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 w:hint="eastAsia"/>
          <w:lang/>
        </w:rPr>
        <w:br/>
      </w:r>
      <w:r w:rsidRPr="00887DFB">
        <w:rPr>
          <w:rFonts w:ascii="Helvetica" w:hAnsi="Helvetica" w:cs="Arial" w:hint="eastAsia"/>
          <w:lang/>
        </w:rPr>
        <w:t>★</w:t>
      </w:r>
      <w:r>
        <w:rPr>
          <w:rFonts w:ascii="Helvetica" w:hAnsi="Helvetica" w:cs="Arial"/>
          <w:lang/>
        </w:rPr>
        <w:t>专业的职业测评、心理测评、每日一题及常用办公功能模块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 w:rsidRPr="00887DFB">
        <w:rPr>
          <w:rFonts w:ascii="Helvetica" w:hAnsi="Helvetica" w:cs="Arial" w:hint="eastAsia"/>
          <w:lang/>
        </w:rPr>
        <w:t>★</w:t>
      </w:r>
      <w:r>
        <w:rPr>
          <w:rFonts w:ascii="Helvetica" w:hAnsi="Helvetica" w:cs="Arial"/>
          <w:lang/>
        </w:rPr>
        <w:t>支持行政、集团化上下级别管辖模式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t>平级单位部门互不影响</w:t>
      </w:r>
      <w:r>
        <w:rPr>
          <w:rFonts w:ascii="Helvetica" w:hAnsi="Helvetica" w:cs="Arial"/>
          <w:lang/>
        </w:rPr>
        <w:t>;</w:t>
      </w:r>
    </w:p>
    <w:p w:rsidR="00C358FF" w:rsidRDefault="00C358FF" w:rsidP="00C358FF">
      <w:pPr>
        <w:pStyle w:val="a5"/>
        <w:spacing w:line="480" w:lineRule="atLeast"/>
        <w:ind w:leftChars="200" w:left="420"/>
        <w:rPr>
          <w:rFonts w:ascii="Helvetica" w:hAnsi="Helvetica" w:cs="Arial"/>
          <w:lang/>
        </w:rPr>
      </w:pPr>
      <w:r>
        <w:rPr>
          <w:rFonts w:ascii="Helvetica" w:hAnsi="Helvetica" w:cs="Arial"/>
          <w:shd w:val="clear" w:color="auto" w:fill="FF2941"/>
          <w:lang/>
        </w:rPr>
        <w:t>三、多样化的学习功能</w:t>
      </w:r>
    </w:p>
    <w:p w:rsidR="00EF3328" w:rsidRDefault="00C358FF" w:rsidP="00EF3328">
      <w:pPr>
        <w:pStyle w:val="a5"/>
        <w:spacing w:line="480" w:lineRule="atLeast"/>
        <w:ind w:leftChars="200" w:left="420"/>
        <w:rPr>
          <w:rFonts w:ascii="Helvetica" w:hAnsi="Helvetica" w:cs="Arial"/>
          <w:lang/>
        </w:rPr>
      </w:pP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支持存放多样化的电子书籍、电子课件、多媒体视频文件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支持给书籍、课件建立不同类别并可开放给不同的人员浏览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支持给学员强制下达学习任务并防止其挂机学习等功能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支持学员自由设置练习范围、答错试题可重复练习等功能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支持在线记录学习笔记、共享学习笔记、选修学习任务等功能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 w:rsidR="00EF3328">
        <w:rPr>
          <w:rFonts w:ascii="Helvetica" w:hAnsi="Helvetica" w:cs="Arial"/>
          <w:shd w:val="clear" w:color="auto" w:fill="FF2941"/>
          <w:lang/>
        </w:rPr>
        <w:t>四、考虑周全的考试功能</w:t>
      </w:r>
    </w:p>
    <w:p w:rsidR="00EF3328" w:rsidRDefault="00EF3328" w:rsidP="00EF3328">
      <w:pPr>
        <w:pStyle w:val="a5"/>
        <w:spacing w:line="480" w:lineRule="atLeast"/>
        <w:ind w:leftChars="200" w:left="420"/>
        <w:rPr>
          <w:rFonts w:ascii="Helvetica" w:hAnsi="Helvetica" w:cs="Arial"/>
          <w:lang/>
        </w:rPr>
      </w:pPr>
      <w:r>
        <w:rPr>
          <w:rFonts w:hint="eastAsia"/>
          <w:lang/>
        </w:rPr>
        <w:lastRenderedPageBreak/>
        <w:t>★</w:t>
      </w:r>
      <w:r>
        <w:rPr>
          <w:rFonts w:ascii="Helvetica" w:hAnsi="Helvetica" w:cs="Arial"/>
          <w:lang/>
        </w:rPr>
        <w:t>支持断电</w:t>
      </w:r>
      <w:proofErr w:type="gramStart"/>
      <w:r>
        <w:rPr>
          <w:rFonts w:ascii="Helvetica" w:hAnsi="Helvetica" w:cs="Arial"/>
          <w:lang/>
        </w:rPr>
        <w:t>断网续考</w:t>
      </w:r>
      <w:proofErr w:type="gramEnd"/>
      <w:r>
        <w:rPr>
          <w:rFonts w:ascii="Helvetica" w:hAnsi="Helvetica" w:cs="Arial"/>
          <w:lang/>
        </w:rPr>
        <w:t>、自动交卷、防作弊、漏题、标记</w:t>
      </w:r>
      <w:proofErr w:type="gramStart"/>
      <w:r>
        <w:rPr>
          <w:rFonts w:ascii="Helvetica" w:hAnsi="Helvetica" w:cs="Arial"/>
          <w:lang/>
        </w:rPr>
        <w:t>疑</w:t>
      </w:r>
      <w:proofErr w:type="gramEnd"/>
      <w:r>
        <w:rPr>
          <w:rFonts w:ascii="Helvetica" w:hAnsi="Helvetica" w:cs="Arial"/>
          <w:lang/>
        </w:rPr>
        <w:t>题等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可强交、补交、取消考试资格、重考时延长或缩短考试时间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支持监考功能</w:t>
      </w:r>
      <w:r>
        <w:rPr>
          <w:rFonts w:ascii="Helvetica" w:hAnsi="Helvetica" w:cs="Arial"/>
          <w:lang/>
        </w:rPr>
        <w:t>,</w:t>
      </w:r>
      <w:r>
        <w:rPr>
          <w:rFonts w:ascii="Helvetica" w:hAnsi="Helvetica" w:cs="Arial"/>
          <w:lang/>
        </w:rPr>
        <w:t>查看考生入考场</w:t>
      </w:r>
      <w:r>
        <w:rPr>
          <w:rFonts w:ascii="Helvetica" w:hAnsi="Helvetica" w:cs="Arial"/>
          <w:lang/>
        </w:rPr>
        <w:t>IP</w:t>
      </w:r>
      <w:r>
        <w:rPr>
          <w:rFonts w:ascii="Helvetica" w:hAnsi="Helvetica" w:cs="Arial"/>
          <w:lang/>
        </w:rPr>
        <w:t>、时间、状态等相关信息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系统支持自动及人工批卷，考生查卷、得分、排名均可屏蔽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考生可自我设置</w:t>
      </w:r>
      <w:proofErr w:type="gramStart"/>
      <w:r>
        <w:rPr>
          <w:rFonts w:ascii="Helvetica" w:hAnsi="Helvetica" w:cs="Arial"/>
          <w:lang/>
        </w:rPr>
        <w:t>重考并对重</w:t>
      </w:r>
      <w:proofErr w:type="gramEnd"/>
      <w:r>
        <w:rPr>
          <w:rFonts w:ascii="Helvetica" w:hAnsi="Helvetica" w:cs="Arial"/>
          <w:lang/>
        </w:rPr>
        <w:t>考次数、保持原卷还是重新生成都有灵活设置</w:t>
      </w:r>
      <w:r>
        <w:rPr>
          <w:rFonts w:ascii="Helvetica" w:hAnsi="Helvetica" w:cs="Arial"/>
          <w:lang/>
        </w:rPr>
        <w:t>;</w:t>
      </w:r>
    </w:p>
    <w:p w:rsidR="00EF3328" w:rsidRDefault="00EF3328" w:rsidP="00EF3328">
      <w:pPr>
        <w:pStyle w:val="a5"/>
        <w:spacing w:line="480" w:lineRule="atLeast"/>
        <w:ind w:leftChars="200" w:left="420"/>
        <w:rPr>
          <w:rFonts w:ascii="Helvetica" w:hAnsi="Helvetica" w:cs="Arial"/>
          <w:lang/>
        </w:rPr>
      </w:pPr>
      <w:r>
        <w:rPr>
          <w:rFonts w:ascii="Helvetica" w:hAnsi="Helvetica" w:cs="Arial"/>
          <w:shd w:val="clear" w:color="auto" w:fill="FF2941"/>
          <w:lang/>
        </w:rPr>
        <w:t>五、灵活的试卷管理</w:t>
      </w:r>
    </w:p>
    <w:p w:rsidR="00EF3328" w:rsidRDefault="00EF3328" w:rsidP="00EF3328">
      <w:pPr>
        <w:pStyle w:val="a5"/>
        <w:spacing w:line="480" w:lineRule="atLeast"/>
        <w:ind w:leftChars="200" w:left="420"/>
        <w:rPr>
          <w:rFonts w:ascii="Helvetica" w:hAnsi="Helvetica" w:cs="Arial"/>
          <w:lang/>
        </w:rPr>
      </w:pP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支持单科或多科目的随机组卷、</w:t>
      </w:r>
      <w:proofErr w:type="gramStart"/>
      <w:r>
        <w:rPr>
          <w:rFonts w:ascii="Helvetica" w:hAnsi="Helvetica" w:cs="Arial"/>
          <w:lang/>
        </w:rPr>
        <w:t>人工组卷并</w:t>
      </w:r>
      <w:proofErr w:type="gramEnd"/>
      <w:r>
        <w:rPr>
          <w:rFonts w:ascii="Helvetica" w:hAnsi="Helvetica" w:cs="Arial"/>
          <w:lang/>
        </w:rPr>
        <w:t>可定义抽题规则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支持全页显示、一页一道、考试允许或禁止切屏等多种设置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支持补考、补录、重考、自动按条件发试卷及试卷导出打印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</w:t>
      </w:r>
      <w:r>
        <w:rPr>
          <w:rFonts w:ascii="Helvetica" w:hAnsi="Helvetica" w:cs="Arial"/>
          <w:lang/>
        </w:rPr>
        <w:t>AB</w:t>
      </w:r>
      <w:r>
        <w:rPr>
          <w:rFonts w:ascii="Helvetica" w:hAnsi="Helvetica" w:cs="Arial"/>
          <w:lang/>
        </w:rPr>
        <w:t>卷、试题一致、不一致、试题及选项</w:t>
      </w:r>
      <w:proofErr w:type="gramStart"/>
      <w:r>
        <w:rPr>
          <w:rFonts w:ascii="Helvetica" w:hAnsi="Helvetica" w:cs="Arial"/>
          <w:lang/>
        </w:rPr>
        <w:t>乱序等</w:t>
      </w:r>
      <w:proofErr w:type="gramEnd"/>
      <w:r>
        <w:rPr>
          <w:rFonts w:ascii="Helvetica" w:hAnsi="Helvetica" w:cs="Arial"/>
          <w:lang/>
        </w:rPr>
        <w:t>多种模式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支持入考场</w:t>
      </w:r>
      <w:r>
        <w:rPr>
          <w:rFonts w:ascii="Helvetica" w:hAnsi="Helvetica" w:cs="Arial"/>
          <w:lang/>
        </w:rPr>
        <w:t>IP</w:t>
      </w:r>
      <w:r>
        <w:rPr>
          <w:rFonts w:ascii="Helvetica" w:hAnsi="Helvetica" w:cs="Arial"/>
          <w:lang/>
        </w:rPr>
        <w:t>设置并可设置统一交卷时间或按考试时长交卷</w:t>
      </w:r>
      <w:r>
        <w:rPr>
          <w:rFonts w:ascii="Helvetica" w:hAnsi="Helvetica" w:cs="Arial"/>
          <w:lang/>
        </w:rPr>
        <w:t>;</w:t>
      </w:r>
    </w:p>
    <w:p w:rsidR="00EF3328" w:rsidRDefault="00EF3328" w:rsidP="00EF3328">
      <w:pPr>
        <w:pStyle w:val="a5"/>
        <w:spacing w:line="480" w:lineRule="atLeast"/>
        <w:ind w:leftChars="200" w:left="420"/>
        <w:rPr>
          <w:rFonts w:ascii="Helvetica" w:hAnsi="Helvetica" w:cs="Arial"/>
          <w:lang/>
        </w:rPr>
      </w:pPr>
      <w:r>
        <w:rPr>
          <w:rFonts w:ascii="Helvetica" w:hAnsi="Helvetica" w:cs="Arial"/>
          <w:shd w:val="clear" w:color="auto" w:fill="FF2941"/>
          <w:lang/>
        </w:rPr>
        <w:t>六、多样化的题库管理</w:t>
      </w:r>
    </w:p>
    <w:p w:rsidR="00EF3328" w:rsidRDefault="00EF3328" w:rsidP="00EF3328">
      <w:pPr>
        <w:pStyle w:val="a5"/>
        <w:spacing w:line="480" w:lineRule="atLeast"/>
        <w:ind w:leftChars="200" w:left="420"/>
        <w:rPr>
          <w:rFonts w:ascii="Helvetica" w:hAnsi="Helvetica" w:cs="Arial"/>
          <w:lang/>
        </w:rPr>
      </w:pP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支持建立多层级试题科目管理并可设置不同浏览和管理人员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支持带图片和公式的</w:t>
      </w:r>
      <w:r>
        <w:rPr>
          <w:rFonts w:ascii="Helvetica" w:hAnsi="Helvetica" w:cs="Arial"/>
          <w:lang/>
        </w:rPr>
        <w:t>word</w:t>
      </w:r>
      <w:r>
        <w:rPr>
          <w:rFonts w:ascii="Helvetica" w:hAnsi="Helvetica" w:cs="Arial"/>
          <w:lang/>
        </w:rPr>
        <w:t>、</w:t>
      </w:r>
      <w:r>
        <w:rPr>
          <w:rFonts w:ascii="Helvetica" w:hAnsi="Helvetica" w:cs="Arial"/>
          <w:lang/>
        </w:rPr>
        <w:t>excel</w:t>
      </w:r>
      <w:r>
        <w:rPr>
          <w:rFonts w:ascii="Helvetica" w:hAnsi="Helvetica" w:cs="Arial"/>
          <w:lang/>
        </w:rPr>
        <w:t>、</w:t>
      </w:r>
      <w:r>
        <w:rPr>
          <w:rFonts w:ascii="Helvetica" w:hAnsi="Helvetica" w:cs="Arial"/>
          <w:lang/>
        </w:rPr>
        <w:t>txt</w:t>
      </w:r>
      <w:r>
        <w:rPr>
          <w:rFonts w:ascii="Helvetica" w:hAnsi="Helvetica" w:cs="Arial"/>
          <w:lang/>
        </w:rPr>
        <w:t>等格式批量导入功能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支持十余种题型并可将题库分开存储更适合严格的考试需求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可判断试题重复、批量导入导出、删除、禁用、启用</w:t>
      </w:r>
      <w:r>
        <w:rPr>
          <w:rFonts w:ascii="Helvetica" w:hAnsi="Helvetica" w:cs="Arial" w:hint="eastAsia"/>
          <w:lang/>
        </w:rPr>
        <w:t>及错题反馈举报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支持各管理员之间试题库互不影响，也可设置共享与</w:t>
      </w:r>
      <w:proofErr w:type="gramStart"/>
      <w:r>
        <w:rPr>
          <w:rFonts w:ascii="Helvetica" w:hAnsi="Helvetica" w:cs="Arial"/>
          <w:lang/>
        </w:rPr>
        <w:t>不</w:t>
      </w:r>
      <w:proofErr w:type="gramEnd"/>
      <w:r>
        <w:rPr>
          <w:rFonts w:ascii="Helvetica" w:hAnsi="Helvetica" w:cs="Arial"/>
          <w:lang/>
        </w:rPr>
        <w:t>共享</w:t>
      </w:r>
      <w:r>
        <w:rPr>
          <w:rFonts w:ascii="Helvetica" w:hAnsi="Helvetica" w:cs="Arial"/>
          <w:lang/>
        </w:rPr>
        <w:t>;</w:t>
      </w:r>
    </w:p>
    <w:p w:rsidR="00EF3328" w:rsidRDefault="00EF3328" w:rsidP="00EF3328">
      <w:pPr>
        <w:pStyle w:val="a5"/>
        <w:spacing w:line="480" w:lineRule="atLeast"/>
        <w:ind w:leftChars="200" w:left="420"/>
        <w:rPr>
          <w:rFonts w:ascii="Helvetica" w:hAnsi="Helvetica" w:cs="Arial"/>
          <w:lang/>
        </w:rPr>
      </w:pPr>
      <w:r>
        <w:rPr>
          <w:rFonts w:ascii="Helvetica" w:hAnsi="Helvetica" w:cs="Arial"/>
          <w:shd w:val="clear" w:color="auto" w:fill="FF2941"/>
          <w:lang/>
        </w:rPr>
        <w:t>七、实用的报表分析功能</w:t>
      </w:r>
    </w:p>
    <w:p w:rsidR="00EF3328" w:rsidRDefault="00EF3328" w:rsidP="00EF3328">
      <w:pPr>
        <w:pStyle w:val="a5"/>
        <w:spacing w:line="480" w:lineRule="atLeast"/>
        <w:ind w:leftChars="200" w:left="420"/>
        <w:rPr>
          <w:rFonts w:ascii="Helvetica" w:hAnsi="Helvetica" w:cs="Arial"/>
          <w:lang/>
        </w:rPr>
      </w:pP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支持以单位、部门为排名条件的综合统计分析报表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支持同场或多场的成绩排名报表并可同分同名或用时少排前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分析试卷每题正确率、考生知识强弱项、不同分值段人群等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分析考生的学分、每日一题、学习任务、考试次数、平均分等</w:t>
      </w:r>
      <w:r>
        <w:rPr>
          <w:rFonts w:ascii="Helvetica" w:hAnsi="Helvetica" w:cs="Arial"/>
          <w:lang/>
        </w:rPr>
        <w:t>;</w:t>
      </w:r>
    </w:p>
    <w:p w:rsidR="00EF3328" w:rsidRDefault="00EF3328" w:rsidP="00EF3328">
      <w:pPr>
        <w:pStyle w:val="a5"/>
        <w:spacing w:line="480" w:lineRule="atLeast"/>
        <w:ind w:leftChars="200" w:left="420"/>
        <w:rPr>
          <w:rFonts w:ascii="Helvetica" w:hAnsi="Helvetica" w:cs="Arial"/>
          <w:lang/>
        </w:rPr>
      </w:pPr>
      <w:r>
        <w:rPr>
          <w:rFonts w:ascii="Helvetica" w:hAnsi="Helvetica" w:cs="Arial"/>
          <w:shd w:val="clear" w:color="auto" w:fill="FF2941"/>
          <w:lang/>
        </w:rPr>
        <w:t>八、开放式的兼容性</w:t>
      </w:r>
    </w:p>
    <w:p w:rsidR="00EF3328" w:rsidRDefault="00EF3328" w:rsidP="00EF3328">
      <w:pPr>
        <w:pStyle w:val="a5"/>
        <w:spacing w:line="480" w:lineRule="atLeast"/>
        <w:ind w:leftChars="200" w:left="420"/>
        <w:rPr>
          <w:rFonts w:ascii="Helvetica" w:hAnsi="Helvetica" w:cs="Arial"/>
          <w:lang/>
        </w:rPr>
      </w:pPr>
      <w:r>
        <w:rPr>
          <w:rFonts w:hint="eastAsia"/>
          <w:lang/>
        </w:rPr>
        <w:lastRenderedPageBreak/>
        <w:t>★</w:t>
      </w:r>
      <w:r>
        <w:rPr>
          <w:rFonts w:ascii="Helvetica" w:hAnsi="Helvetica" w:cs="Arial"/>
          <w:lang/>
        </w:rPr>
        <w:t>系统支持皮肤更换、</w:t>
      </w:r>
      <w:r>
        <w:rPr>
          <w:rFonts w:ascii="Helvetica" w:hAnsi="Helvetica" w:cs="Arial"/>
          <w:lang/>
        </w:rPr>
        <w:t>LOGO</w:t>
      </w:r>
      <w:r>
        <w:rPr>
          <w:rFonts w:ascii="Helvetica" w:hAnsi="Helvetica" w:cs="Arial"/>
          <w:lang/>
        </w:rPr>
        <w:t>标志及名称均可更改为本单位信息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 w:hint="eastAsia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支持和第三方系统无缝对接，如</w:t>
      </w:r>
      <w:r>
        <w:rPr>
          <w:rFonts w:ascii="Helvetica" w:hAnsi="Helvetica" w:cs="Arial"/>
          <w:lang/>
        </w:rPr>
        <w:t>:</w:t>
      </w:r>
      <w:r>
        <w:rPr>
          <w:rFonts w:ascii="Helvetica" w:hAnsi="Helvetica" w:cs="Arial"/>
          <w:lang/>
        </w:rPr>
        <w:t>单点登陆，用户信息同步等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系统支持各功能模块的自定义</w:t>
      </w:r>
      <w:r>
        <w:rPr>
          <w:rFonts w:ascii="Helvetica" w:hAnsi="Helvetica" w:cs="Arial"/>
          <w:lang/>
        </w:rPr>
        <w:t>,</w:t>
      </w:r>
      <w:r>
        <w:rPr>
          <w:rFonts w:ascii="Helvetica" w:hAnsi="Helvetica" w:cs="Arial"/>
          <w:lang/>
        </w:rPr>
        <w:t>如</w:t>
      </w:r>
      <w:r>
        <w:rPr>
          <w:rFonts w:ascii="Helvetica" w:hAnsi="Helvetica" w:cs="Arial"/>
          <w:lang/>
        </w:rPr>
        <w:t>:</w:t>
      </w:r>
      <w:r>
        <w:rPr>
          <w:rFonts w:ascii="Helvetica" w:hAnsi="Helvetica" w:cs="Arial"/>
          <w:lang/>
        </w:rPr>
        <w:t>添加、修改、删除、隐藏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强大综合参数设置和细致的权限分配</w:t>
      </w:r>
      <w:r>
        <w:rPr>
          <w:rFonts w:ascii="Helvetica" w:hAnsi="Helvetica" w:cs="Arial"/>
          <w:lang/>
        </w:rPr>
        <w:t>,</w:t>
      </w:r>
      <w:r>
        <w:rPr>
          <w:rFonts w:ascii="Helvetica" w:hAnsi="Helvetica" w:cs="Arial"/>
          <w:lang/>
        </w:rPr>
        <w:t>能满足各行业应用客户</w:t>
      </w:r>
      <w:r>
        <w:rPr>
          <w:rFonts w:ascii="Helvetica" w:hAnsi="Helvetica" w:cs="Arial"/>
          <w:lang/>
        </w:rPr>
        <w:t>;</w:t>
      </w:r>
    </w:p>
    <w:p w:rsidR="00EF3328" w:rsidRDefault="00EF3328" w:rsidP="00EF3328">
      <w:pPr>
        <w:pStyle w:val="a5"/>
        <w:spacing w:line="480" w:lineRule="atLeast"/>
        <w:ind w:leftChars="200" w:left="420"/>
        <w:rPr>
          <w:rFonts w:ascii="Helvetica" w:hAnsi="Helvetica" w:cs="Arial"/>
          <w:lang/>
        </w:rPr>
      </w:pPr>
      <w:r>
        <w:rPr>
          <w:rFonts w:ascii="Helvetica" w:hAnsi="Helvetica" w:cs="Arial"/>
          <w:shd w:val="clear" w:color="auto" w:fill="FF2941"/>
          <w:lang/>
        </w:rPr>
        <w:t>九、贴心的管家服务</w:t>
      </w:r>
    </w:p>
    <w:p w:rsidR="00EF3328" w:rsidRDefault="00EF3328" w:rsidP="00EF3328">
      <w:pPr>
        <w:pStyle w:val="a5"/>
        <w:spacing w:line="480" w:lineRule="atLeast"/>
        <w:ind w:leftChars="200" w:left="420"/>
        <w:rPr>
          <w:rFonts w:ascii="Helvetica" w:hAnsi="Helvetica" w:cs="Arial"/>
          <w:lang/>
        </w:rPr>
      </w:pP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提供终身免费维护、升级的售后服务，特殊需求可有偿定制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提供</w:t>
      </w:r>
      <w:r>
        <w:rPr>
          <w:rFonts w:ascii="Helvetica" w:hAnsi="Helvetica" w:cs="Arial"/>
          <w:lang/>
        </w:rPr>
        <w:t>7*24</w:t>
      </w:r>
      <w:r>
        <w:rPr>
          <w:rFonts w:ascii="Helvetica" w:hAnsi="Helvetica" w:cs="Arial"/>
          <w:lang/>
        </w:rPr>
        <w:t>电话、</w:t>
      </w:r>
      <w:r>
        <w:rPr>
          <w:rFonts w:ascii="Helvetica" w:hAnsi="Helvetica" w:cs="Arial"/>
          <w:lang/>
        </w:rPr>
        <w:t>Email</w:t>
      </w:r>
      <w:r>
        <w:rPr>
          <w:rFonts w:ascii="Helvetica" w:hAnsi="Helvetica" w:cs="Arial"/>
          <w:lang/>
        </w:rPr>
        <w:t>、</w:t>
      </w:r>
      <w:r>
        <w:rPr>
          <w:rFonts w:ascii="Helvetica" w:hAnsi="Helvetica" w:cs="Arial"/>
          <w:lang/>
        </w:rPr>
        <w:t>QQ</w:t>
      </w:r>
      <w:r>
        <w:rPr>
          <w:rFonts w:ascii="Helvetica" w:hAnsi="Helvetica" w:cs="Arial"/>
          <w:lang/>
        </w:rPr>
        <w:t>、</w:t>
      </w:r>
      <w:proofErr w:type="gramStart"/>
      <w:r>
        <w:rPr>
          <w:rFonts w:ascii="Helvetica" w:hAnsi="Helvetica" w:cs="Arial"/>
          <w:lang/>
        </w:rPr>
        <w:t>微信等</w:t>
      </w:r>
      <w:proofErr w:type="gramEnd"/>
      <w:r>
        <w:rPr>
          <w:rFonts w:ascii="Helvetica" w:hAnsi="Helvetica" w:cs="Arial"/>
          <w:lang/>
        </w:rPr>
        <w:t>服务</w:t>
      </w:r>
      <w:r>
        <w:rPr>
          <w:rFonts w:ascii="Helvetica" w:hAnsi="Helvetica" w:cs="Arial"/>
          <w:lang/>
        </w:rPr>
        <w:t>,</w:t>
      </w:r>
      <w:r>
        <w:rPr>
          <w:rFonts w:ascii="Helvetica" w:hAnsi="Helvetica" w:cs="Arial"/>
          <w:lang/>
        </w:rPr>
        <w:t>软件在线试用和下载试用</w:t>
      </w:r>
      <w:r>
        <w:rPr>
          <w:rFonts w:ascii="Helvetica" w:hAnsi="Helvetica" w:cs="Arial"/>
          <w:lang/>
        </w:rPr>
        <w:t>;</w:t>
      </w:r>
      <w:r>
        <w:rPr>
          <w:rFonts w:ascii="Helvetica" w:hAnsi="Helvetica" w:cs="Arial"/>
          <w:lang/>
        </w:rPr>
        <w:br/>
      </w:r>
      <w:r>
        <w:rPr>
          <w:rFonts w:hint="eastAsia"/>
          <w:lang/>
        </w:rPr>
        <w:t>★</w:t>
      </w:r>
      <w:r>
        <w:rPr>
          <w:rFonts w:ascii="Helvetica" w:hAnsi="Helvetica" w:cs="Arial"/>
          <w:lang/>
        </w:rPr>
        <w:t>提供</w:t>
      </w:r>
      <w:r>
        <w:rPr>
          <w:rFonts w:ascii="Helvetica" w:hAnsi="Helvetica" w:cs="Arial"/>
          <w:lang/>
        </w:rPr>
        <w:t>QQ</w:t>
      </w:r>
      <w:r>
        <w:rPr>
          <w:rFonts w:ascii="Helvetica" w:hAnsi="Helvetica" w:cs="Arial"/>
          <w:lang/>
        </w:rPr>
        <w:t>、</w:t>
      </w:r>
      <w:r>
        <w:rPr>
          <w:rFonts w:ascii="Helvetica" w:hAnsi="Helvetica" w:cs="Arial"/>
          <w:lang/>
        </w:rPr>
        <w:t>TV</w:t>
      </w:r>
      <w:r>
        <w:rPr>
          <w:rFonts w:ascii="Helvetica" w:hAnsi="Helvetica" w:cs="Arial"/>
          <w:lang/>
        </w:rPr>
        <w:t>等远程安装、远程培训服务，提供有偿上门服务</w:t>
      </w:r>
      <w:r>
        <w:rPr>
          <w:rFonts w:ascii="Helvetica" w:hAnsi="Helvetica" w:cs="Arial"/>
          <w:lang/>
        </w:rPr>
        <w:t>;</w:t>
      </w:r>
    </w:p>
    <w:p w:rsidR="00C358FF" w:rsidRPr="00EF3328" w:rsidRDefault="00C358FF" w:rsidP="00C358FF">
      <w:pPr>
        <w:rPr>
          <w:lang/>
        </w:rPr>
      </w:pPr>
    </w:p>
    <w:sectPr w:rsidR="00C358FF" w:rsidRPr="00EF3328" w:rsidSect="008D2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301" w:rsidRDefault="00606301" w:rsidP="00F3713A">
      <w:r>
        <w:separator/>
      </w:r>
    </w:p>
  </w:endnote>
  <w:endnote w:type="continuationSeparator" w:id="0">
    <w:p w:rsidR="00606301" w:rsidRDefault="00606301" w:rsidP="00F37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301" w:rsidRDefault="00606301" w:rsidP="00F3713A">
      <w:r>
        <w:separator/>
      </w:r>
    </w:p>
  </w:footnote>
  <w:footnote w:type="continuationSeparator" w:id="0">
    <w:p w:rsidR="00606301" w:rsidRDefault="00606301" w:rsidP="00F37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13A"/>
    <w:rsid w:val="000001CA"/>
    <w:rsid w:val="000113BB"/>
    <w:rsid w:val="00012801"/>
    <w:rsid w:val="00030383"/>
    <w:rsid w:val="00030D0C"/>
    <w:rsid w:val="00043545"/>
    <w:rsid w:val="000454F6"/>
    <w:rsid w:val="00050BE3"/>
    <w:rsid w:val="00056DA3"/>
    <w:rsid w:val="00065CD8"/>
    <w:rsid w:val="0006652C"/>
    <w:rsid w:val="00071ED5"/>
    <w:rsid w:val="000831CD"/>
    <w:rsid w:val="00084074"/>
    <w:rsid w:val="000A0688"/>
    <w:rsid w:val="000A0FDA"/>
    <w:rsid w:val="000A6565"/>
    <w:rsid w:val="000B2AC3"/>
    <w:rsid w:val="000B7BD9"/>
    <w:rsid w:val="000C12A7"/>
    <w:rsid w:val="000C181B"/>
    <w:rsid w:val="000C297B"/>
    <w:rsid w:val="000C376B"/>
    <w:rsid w:val="000D027A"/>
    <w:rsid w:val="000D0E3B"/>
    <w:rsid w:val="000E0A15"/>
    <w:rsid w:val="000F2FB1"/>
    <w:rsid w:val="000F7237"/>
    <w:rsid w:val="0010079A"/>
    <w:rsid w:val="00101954"/>
    <w:rsid w:val="00104327"/>
    <w:rsid w:val="00105822"/>
    <w:rsid w:val="001148EC"/>
    <w:rsid w:val="00117F96"/>
    <w:rsid w:val="001210C3"/>
    <w:rsid w:val="001232E4"/>
    <w:rsid w:val="00125DF5"/>
    <w:rsid w:val="00126055"/>
    <w:rsid w:val="00137938"/>
    <w:rsid w:val="00142021"/>
    <w:rsid w:val="0015295E"/>
    <w:rsid w:val="00170E8E"/>
    <w:rsid w:val="001726A6"/>
    <w:rsid w:val="00181AF7"/>
    <w:rsid w:val="00193B05"/>
    <w:rsid w:val="001976F3"/>
    <w:rsid w:val="001A3E6B"/>
    <w:rsid w:val="001B1AE6"/>
    <w:rsid w:val="001D49E3"/>
    <w:rsid w:val="001F58D2"/>
    <w:rsid w:val="00224563"/>
    <w:rsid w:val="0023511D"/>
    <w:rsid w:val="00243D95"/>
    <w:rsid w:val="00252782"/>
    <w:rsid w:val="0025312D"/>
    <w:rsid w:val="0025563B"/>
    <w:rsid w:val="0025753E"/>
    <w:rsid w:val="00280D36"/>
    <w:rsid w:val="002A57F7"/>
    <w:rsid w:val="002A74E6"/>
    <w:rsid w:val="002B3988"/>
    <w:rsid w:val="002C7626"/>
    <w:rsid w:val="002D2647"/>
    <w:rsid w:val="002D6986"/>
    <w:rsid w:val="002F4622"/>
    <w:rsid w:val="00304753"/>
    <w:rsid w:val="00317578"/>
    <w:rsid w:val="00321C7F"/>
    <w:rsid w:val="003227C0"/>
    <w:rsid w:val="00325927"/>
    <w:rsid w:val="00333D50"/>
    <w:rsid w:val="003343FE"/>
    <w:rsid w:val="003370B3"/>
    <w:rsid w:val="003421FF"/>
    <w:rsid w:val="00343F97"/>
    <w:rsid w:val="00346261"/>
    <w:rsid w:val="003471E0"/>
    <w:rsid w:val="00350E95"/>
    <w:rsid w:val="00351DA9"/>
    <w:rsid w:val="003522F9"/>
    <w:rsid w:val="0035602D"/>
    <w:rsid w:val="00360233"/>
    <w:rsid w:val="003873FD"/>
    <w:rsid w:val="0039126F"/>
    <w:rsid w:val="003B712F"/>
    <w:rsid w:val="003D71B6"/>
    <w:rsid w:val="003D7BDF"/>
    <w:rsid w:val="003E508A"/>
    <w:rsid w:val="003E5891"/>
    <w:rsid w:val="003E6D30"/>
    <w:rsid w:val="003F0027"/>
    <w:rsid w:val="003F281B"/>
    <w:rsid w:val="00415951"/>
    <w:rsid w:val="004251B8"/>
    <w:rsid w:val="004278BC"/>
    <w:rsid w:val="00446ED9"/>
    <w:rsid w:val="00447C11"/>
    <w:rsid w:val="00455614"/>
    <w:rsid w:val="004560CE"/>
    <w:rsid w:val="00456E67"/>
    <w:rsid w:val="00464FBC"/>
    <w:rsid w:val="00465CA6"/>
    <w:rsid w:val="00470521"/>
    <w:rsid w:val="0047159E"/>
    <w:rsid w:val="0047388A"/>
    <w:rsid w:val="004821CD"/>
    <w:rsid w:val="00492F90"/>
    <w:rsid w:val="00494DD0"/>
    <w:rsid w:val="004965F8"/>
    <w:rsid w:val="004B16F6"/>
    <w:rsid w:val="004B2EBA"/>
    <w:rsid w:val="004C0A66"/>
    <w:rsid w:val="004C1AC7"/>
    <w:rsid w:val="004D2923"/>
    <w:rsid w:val="004D2C63"/>
    <w:rsid w:val="004E01BE"/>
    <w:rsid w:val="004E068A"/>
    <w:rsid w:val="004E361C"/>
    <w:rsid w:val="004F07D9"/>
    <w:rsid w:val="004F3383"/>
    <w:rsid w:val="005322E8"/>
    <w:rsid w:val="00534599"/>
    <w:rsid w:val="00537CD5"/>
    <w:rsid w:val="00543596"/>
    <w:rsid w:val="00545986"/>
    <w:rsid w:val="0055033C"/>
    <w:rsid w:val="00576588"/>
    <w:rsid w:val="0058125D"/>
    <w:rsid w:val="00582937"/>
    <w:rsid w:val="00582DE0"/>
    <w:rsid w:val="0058306D"/>
    <w:rsid w:val="005850F8"/>
    <w:rsid w:val="0059100F"/>
    <w:rsid w:val="00591CAD"/>
    <w:rsid w:val="00597646"/>
    <w:rsid w:val="005A2946"/>
    <w:rsid w:val="005C4710"/>
    <w:rsid w:val="005C726F"/>
    <w:rsid w:val="005D2C83"/>
    <w:rsid w:val="005E0432"/>
    <w:rsid w:val="005F2776"/>
    <w:rsid w:val="005F5C9C"/>
    <w:rsid w:val="0060061B"/>
    <w:rsid w:val="00600F63"/>
    <w:rsid w:val="0060410C"/>
    <w:rsid w:val="00604CF5"/>
    <w:rsid w:val="00606301"/>
    <w:rsid w:val="00606B08"/>
    <w:rsid w:val="00611CF2"/>
    <w:rsid w:val="00620CAD"/>
    <w:rsid w:val="00621BB3"/>
    <w:rsid w:val="00622035"/>
    <w:rsid w:val="006248E0"/>
    <w:rsid w:val="00630034"/>
    <w:rsid w:val="00636809"/>
    <w:rsid w:val="0064541F"/>
    <w:rsid w:val="00651E08"/>
    <w:rsid w:val="00662C4B"/>
    <w:rsid w:val="00663433"/>
    <w:rsid w:val="00663863"/>
    <w:rsid w:val="006648F4"/>
    <w:rsid w:val="00685597"/>
    <w:rsid w:val="006A10EB"/>
    <w:rsid w:val="006A200B"/>
    <w:rsid w:val="006A6741"/>
    <w:rsid w:val="006B0E46"/>
    <w:rsid w:val="006C5A84"/>
    <w:rsid w:val="006C79A6"/>
    <w:rsid w:val="006D5932"/>
    <w:rsid w:val="006E0A3B"/>
    <w:rsid w:val="006E20E9"/>
    <w:rsid w:val="006E695D"/>
    <w:rsid w:val="006F433B"/>
    <w:rsid w:val="007127F9"/>
    <w:rsid w:val="007306CE"/>
    <w:rsid w:val="00730A60"/>
    <w:rsid w:val="00730F74"/>
    <w:rsid w:val="007373AC"/>
    <w:rsid w:val="00737661"/>
    <w:rsid w:val="00740732"/>
    <w:rsid w:val="00747FB4"/>
    <w:rsid w:val="007530AA"/>
    <w:rsid w:val="007533B9"/>
    <w:rsid w:val="00764423"/>
    <w:rsid w:val="00764FF7"/>
    <w:rsid w:val="007652E2"/>
    <w:rsid w:val="007701D3"/>
    <w:rsid w:val="00787405"/>
    <w:rsid w:val="00790F9C"/>
    <w:rsid w:val="007924F7"/>
    <w:rsid w:val="00794DAA"/>
    <w:rsid w:val="0079767B"/>
    <w:rsid w:val="007A64A9"/>
    <w:rsid w:val="007B5CAC"/>
    <w:rsid w:val="007D401A"/>
    <w:rsid w:val="007D4F06"/>
    <w:rsid w:val="007E20DA"/>
    <w:rsid w:val="007F3D23"/>
    <w:rsid w:val="007F4A02"/>
    <w:rsid w:val="008000BB"/>
    <w:rsid w:val="008018A1"/>
    <w:rsid w:val="00802BF0"/>
    <w:rsid w:val="0080406B"/>
    <w:rsid w:val="00805D98"/>
    <w:rsid w:val="00812397"/>
    <w:rsid w:val="00813509"/>
    <w:rsid w:val="00822C4C"/>
    <w:rsid w:val="008339A3"/>
    <w:rsid w:val="00841432"/>
    <w:rsid w:val="00841743"/>
    <w:rsid w:val="008437F4"/>
    <w:rsid w:val="00860369"/>
    <w:rsid w:val="008612D4"/>
    <w:rsid w:val="00862D00"/>
    <w:rsid w:val="00863F16"/>
    <w:rsid w:val="008700E5"/>
    <w:rsid w:val="00872928"/>
    <w:rsid w:val="0087304F"/>
    <w:rsid w:val="00874C88"/>
    <w:rsid w:val="00881AA5"/>
    <w:rsid w:val="008830EC"/>
    <w:rsid w:val="008832EF"/>
    <w:rsid w:val="008836E4"/>
    <w:rsid w:val="00883C14"/>
    <w:rsid w:val="008857DA"/>
    <w:rsid w:val="00885FE4"/>
    <w:rsid w:val="00892CB8"/>
    <w:rsid w:val="0089529F"/>
    <w:rsid w:val="008A0FBD"/>
    <w:rsid w:val="008A1F6C"/>
    <w:rsid w:val="008A219B"/>
    <w:rsid w:val="008A6789"/>
    <w:rsid w:val="008B2A72"/>
    <w:rsid w:val="008D2771"/>
    <w:rsid w:val="008E1046"/>
    <w:rsid w:val="008E17C6"/>
    <w:rsid w:val="008E6882"/>
    <w:rsid w:val="008E7E27"/>
    <w:rsid w:val="008F5D04"/>
    <w:rsid w:val="008F73E4"/>
    <w:rsid w:val="009143B9"/>
    <w:rsid w:val="00917A0B"/>
    <w:rsid w:val="00931CC7"/>
    <w:rsid w:val="00931F2A"/>
    <w:rsid w:val="009339E8"/>
    <w:rsid w:val="00934E8A"/>
    <w:rsid w:val="009548E6"/>
    <w:rsid w:val="00955BF1"/>
    <w:rsid w:val="009676A0"/>
    <w:rsid w:val="00975F9B"/>
    <w:rsid w:val="0098090C"/>
    <w:rsid w:val="00980ED4"/>
    <w:rsid w:val="00983E5F"/>
    <w:rsid w:val="00984240"/>
    <w:rsid w:val="009879C3"/>
    <w:rsid w:val="00991ABB"/>
    <w:rsid w:val="00995AB2"/>
    <w:rsid w:val="00996E9F"/>
    <w:rsid w:val="009C4053"/>
    <w:rsid w:val="009C5330"/>
    <w:rsid w:val="009C7674"/>
    <w:rsid w:val="009D22B7"/>
    <w:rsid w:val="009E7FDB"/>
    <w:rsid w:val="009F0EDE"/>
    <w:rsid w:val="009F2729"/>
    <w:rsid w:val="009F312A"/>
    <w:rsid w:val="009F3B12"/>
    <w:rsid w:val="009F3CB6"/>
    <w:rsid w:val="00A156C4"/>
    <w:rsid w:val="00A17A3D"/>
    <w:rsid w:val="00A207EE"/>
    <w:rsid w:val="00A235C2"/>
    <w:rsid w:val="00A247D5"/>
    <w:rsid w:val="00A2622B"/>
    <w:rsid w:val="00A3069D"/>
    <w:rsid w:val="00A31137"/>
    <w:rsid w:val="00A32E09"/>
    <w:rsid w:val="00A37456"/>
    <w:rsid w:val="00A45C50"/>
    <w:rsid w:val="00A47D11"/>
    <w:rsid w:val="00A70DF3"/>
    <w:rsid w:val="00A842AC"/>
    <w:rsid w:val="00A87A10"/>
    <w:rsid w:val="00AA5D43"/>
    <w:rsid w:val="00AA7FB4"/>
    <w:rsid w:val="00AB68FD"/>
    <w:rsid w:val="00AC0D7F"/>
    <w:rsid w:val="00AC55CF"/>
    <w:rsid w:val="00AD0637"/>
    <w:rsid w:val="00AD27F7"/>
    <w:rsid w:val="00AD57E7"/>
    <w:rsid w:val="00AE0641"/>
    <w:rsid w:val="00AE15A1"/>
    <w:rsid w:val="00AE33D0"/>
    <w:rsid w:val="00AE5672"/>
    <w:rsid w:val="00AE69D7"/>
    <w:rsid w:val="00AE6ACD"/>
    <w:rsid w:val="00AF353A"/>
    <w:rsid w:val="00AF6EDB"/>
    <w:rsid w:val="00AF7DE4"/>
    <w:rsid w:val="00B05A07"/>
    <w:rsid w:val="00B07216"/>
    <w:rsid w:val="00B27C0A"/>
    <w:rsid w:val="00B30054"/>
    <w:rsid w:val="00B35BB0"/>
    <w:rsid w:val="00B36C32"/>
    <w:rsid w:val="00B400C4"/>
    <w:rsid w:val="00B422D6"/>
    <w:rsid w:val="00B53252"/>
    <w:rsid w:val="00B602CF"/>
    <w:rsid w:val="00B77ED3"/>
    <w:rsid w:val="00B85366"/>
    <w:rsid w:val="00BA0AE5"/>
    <w:rsid w:val="00BB175F"/>
    <w:rsid w:val="00BB789D"/>
    <w:rsid w:val="00BC144F"/>
    <w:rsid w:val="00BC17F4"/>
    <w:rsid w:val="00BD6C41"/>
    <w:rsid w:val="00BE0045"/>
    <w:rsid w:val="00BE63B8"/>
    <w:rsid w:val="00BF14A3"/>
    <w:rsid w:val="00BF621C"/>
    <w:rsid w:val="00C0626E"/>
    <w:rsid w:val="00C113ED"/>
    <w:rsid w:val="00C11E6E"/>
    <w:rsid w:val="00C15C25"/>
    <w:rsid w:val="00C248DF"/>
    <w:rsid w:val="00C3112A"/>
    <w:rsid w:val="00C338EA"/>
    <w:rsid w:val="00C358FF"/>
    <w:rsid w:val="00C611AE"/>
    <w:rsid w:val="00C61CA2"/>
    <w:rsid w:val="00C66504"/>
    <w:rsid w:val="00C67DFE"/>
    <w:rsid w:val="00C72376"/>
    <w:rsid w:val="00C76E9D"/>
    <w:rsid w:val="00C81185"/>
    <w:rsid w:val="00C82EE8"/>
    <w:rsid w:val="00C843E6"/>
    <w:rsid w:val="00C85A01"/>
    <w:rsid w:val="00C925E9"/>
    <w:rsid w:val="00CA0A47"/>
    <w:rsid w:val="00CB794E"/>
    <w:rsid w:val="00CC110E"/>
    <w:rsid w:val="00CC3885"/>
    <w:rsid w:val="00CC6884"/>
    <w:rsid w:val="00CD0A1A"/>
    <w:rsid w:val="00CD1F59"/>
    <w:rsid w:val="00CE0985"/>
    <w:rsid w:val="00CE13D1"/>
    <w:rsid w:val="00CE4A60"/>
    <w:rsid w:val="00CE603D"/>
    <w:rsid w:val="00CF232D"/>
    <w:rsid w:val="00D10F19"/>
    <w:rsid w:val="00D133FE"/>
    <w:rsid w:val="00D13FB8"/>
    <w:rsid w:val="00D168CA"/>
    <w:rsid w:val="00D16E0B"/>
    <w:rsid w:val="00D176E9"/>
    <w:rsid w:val="00D23D64"/>
    <w:rsid w:val="00D322E2"/>
    <w:rsid w:val="00D343B7"/>
    <w:rsid w:val="00D555B4"/>
    <w:rsid w:val="00D6730B"/>
    <w:rsid w:val="00D720E5"/>
    <w:rsid w:val="00D863ED"/>
    <w:rsid w:val="00D86E7E"/>
    <w:rsid w:val="00D9177F"/>
    <w:rsid w:val="00D977C0"/>
    <w:rsid w:val="00DB0570"/>
    <w:rsid w:val="00DB59C7"/>
    <w:rsid w:val="00DB73B2"/>
    <w:rsid w:val="00DC62C2"/>
    <w:rsid w:val="00DD169B"/>
    <w:rsid w:val="00DD54FF"/>
    <w:rsid w:val="00DD5AA9"/>
    <w:rsid w:val="00DE4891"/>
    <w:rsid w:val="00E009D0"/>
    <w:rsid w:val="00E17F00"/>
    <w:rsid w:val="00E2155E"/>
    <w:rsid w:val="00E253CB"/>
    <w:rsid w:val="00E30304"/>
    <w:rsid w:val="00E3241C"/>
    <w:rsid w:val="00E35E96"/>
    <w:rsid w:val="00E4184C"/>
    <w:rsid w:val="00E541FB"/>
    <w:rsid w:val="00E552BE"/>
    <w:rsid w:val="00E561B1"/>
    <w:rsid w:val="00E61246"/>
    <w:rsid w:val="00E66B6F"/>
    <w:rsid w:val="00E679B2"/>
    <w:rsid w:val="00E7295E"/>
    <w:rsid w:val="00E8030C"/>
    <w:rsid w:val="00E8111A"/>
    <w:rsid w:val="00E856EF"/>
    <w:rsid w:val="00E85F10"/>
    <w:rsid w:val="00E95E5F"/>
    <w:rsid w:val="00E968AA"/>
    <w:rsid w:val="00E969B7"/>
    <w:rsid w:val="00EA2D86"/>
    <w:rsid w:val="00EB46C7"/>
    <w:rsid w:val="00EB5052"/>
    <w:rsid w:val="00ED0683"/>
    <w:rsid w:val="00EE081D"/>
    <w:rsid w:val="00EE76DF"/>
    <w:rsid w:val="00EF32CF"/>
    <w:rsid w:val="00EF3328"/>
    <w:rsid w:val="00EF3E76"/>
    <w:rsid w:val="00F009A9"/>
    <w:rsid w:val="00F011DE"/>
    <w:rsid w:val="00F069FE"/>
    <w:rsid w:val="00F145FF"/>
    <w:rsid w:val="00F17E7F"/>
    <w:rsid w:val="00F21086"/>
    <w:rsid w:val="00F2156F"/>
    <w:rsid w:val="00F236AF"/>
    <w:rsid w:val="00F31245"/>
    <w:rsid w:val="00F3713A"/>
    <w:rsid w:val="00F44CB7"/>
    <w:rsid w:val="00F45AE1"/>
    <w:rsid w:val="00F52DBC"/>
    <w:rsid w:val="00F60EDC"/>
    <w:rsid w:val="00F66B2D"/>
    <w:rsid w:val="00F721B4"/>
    <w:rsid w:val="00F878BF"/>
    <w:rsid w:val="00F923B0"/>
    <w:rsid w:val="00F96620"/>
    <w:rsid w:val="00FA70C0"/>
    <w:rsid w:val="00FD263D"/>
    <w:rsid w:val="00FD2F74"/>
    <w:rsid w:val="00FD5532"/>
    <w:rsid w:val="00FE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7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71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71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713A"/>
    <w:rPr>
      <w:sz w:val="18"/>
      <w:szCs w:val="18"/>
    </w:rPr>
  </w:style>
  <w:style w:type="paragraph" w:styleId="a5">
    <w:name w:val="Normal (Web)"/>
    <w:basedOn w:val="a"/>
    <w:uiPriority w:val="99"/>
    <w:rsid w:val="00C358F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2019-05-22T09:06:00Z</dcterms:created>
  <dcterms:modified xsi:type="dcterms:W3CDTF">2019-05-22T09:10:00Z</dcterms:modified>
</cp:coreProperties>
</file>